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55D6" w14:textId="77777777" w:rsidR="00B7271B" w:rsidRDefault="00030065">
      <w:r>
        <w:rPr>
          <w:noProof/>
        </w:rPr>
        <w:drawing>
          <wp:anchor distT="0" distB="0" distL="114300" distR="114300" simplePos="0" relativeHeight="251658240" behindDoc="1" locked="0" layoutInCell="1" allowOverlap="1" wp14:anchorId="6935D586" wp14:editId="514D7522">
            <wp:simplePos x="0" y="0"/>
            <wp:positionH relativeFrom="page">
              <wp:align>right</wp:align>
            </wp:positionH>
            <wp:positionV relativeFrom="paragraph">
              <wp:posOffset>-915035</wp:posOffset>
            </wp:positionV>
            <wp:extent cx="3291840" cy="266446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1840" cy="2664460"/>
                    </a:xfrm>
                    <a:prstGeom prst="rect">
                      <a:avLst/>
                    </a:prstGeom>
                    <a:noFill/>
                  </pic:spPr>
                </pic:pic>
              </a:graphicData>
            </a:graphic>
          </wp:anchor>
        </w:drawing>
      </w:r>
      <w:r>
        <w:rPr>
          <w:noProof/>
        </w:rPr>
        <w:drawing>
          <wp:inline distT="0" distB="0" distL="0" distR="0" wp14:anchorId="23937212" wp14:editId="6A8BD269">
            <wp:extent cx="1409700" cy="9997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7567" cy="1019496"/>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114"/>
        <w:gridCol w:w="5902"/>
      </w:tblGrid>
      <w:tr w:rsidR="00B7271B" w14:paraId="4B55DE96" w14:textId="77777777" w:rsidTr="00B7271B">
        <w:tc>
          <w:tcPr>
            <w:tcW w:w="3114" w:type="dxa"/>
          </w:tcPr>
          <w:p w14:paraId="7F52DEA3" w14:textId="77777777" w:rsidR="00B7271B" w:rsidRDefault="00B7271B">
            <w:r>
              <w:t>Meeting Group:</w:t>
            </w:r>
          </w:p>
        </w:tc>
        <w:tc>
          <w:tcPr>
            <w:tcW w:w="5902" w:type="dxa"/>
          </w:tcPr>
          <w:p w14:paraId="293402A3" w14:textId="77777777" w:rsidR="00B7271B" w:rsidRDefault="00B7271B">
            <w:r>
              <w:t>Local Governing Body Meeting</w:t>
            </w:r>
          </w:p>
        </w:tc>
      </w:tr>
      <w:tr w:rsidR="00B7271B" w14:paraId="1918139B" w14:textId="77777777" w:rsidTr="00B7271B">
        <w:tc>
          <w:tcPr>
            <w:tcW w:w="3114" w:type="dxa"/>
          </w:tcPr>
          <w:p w14:paraId="38490340" w14:textId="77777777" w:rsidR="00B7271B" w:rsidRDefault="00B7271B">
            <w:r>
              <w:t>Purpose:</w:t>
            </w:r>
          </w:p>
        </w:tc>
        <w:tc>
          <w:tcPr>
            <w:tcW w:w="5902" w:type="dxa"/>
          </w:tcPr>
          <w:p w14:paraId="640E7129" w14:textId="7B875362" w:rsidR="00B7271B" w:rsidRDefault="0043346D">
            <w:r>
              <w:t>Term</w:t>
            </w:r>
            <w:r w:rsidR="00CE2C48">
              <w:t>1</w:t>
            </w:r>
            <w:r>
              <w:t xml:space="preserve"> Autumn</w:t>
            </w:r>
            <w:r w:rsidR="00B7271B">
              <w:t xml:space="preserve"> Meeting</w:t>
            </w:r>
          </w:p>
        </w:tc>
      </w:tr>
      <w:tr w:rsidR="00B7271B" w14:paraId="73113B8F" w14:textId="77777777" w:rsidTr="00B7271B">
        <w:tc>
          <w:tcPr>
            <w:tcW w:w="3114" w:type="dxa"/>
          </w:tcPr>
          <w:p w14:paraId="4BB4CF64" w14:textId="77777777" w:rsidR="00B7271B" w:rsidRPr="008B5F2E" w:rsidRDefault="00B7271B">
            <w:r w:rsidRPr="008B5F2E">
              <w:t>Location:</w:t>
            </w:r>
          </w:p>
        </w:tc>
        <w:tc>
          <w:tcPr>
            <w:tcW w:w="5902" w:type="dxa"/>
          </w:tcPr>
          <w:p w14:paraId="7284FE00" w14:textId="44ACB59E" w:rsidR="00B7271B" w:rsidRPr="008B5F2E" w:rsidRDefault="008B5F2E">
            <w:r w:rsidRPr="008B5F2E">
              <w:t>Luddendenfoot Academy</w:t>
            </w:r>
          </w:p>
        </w:tc>
      </w:tr>
      <w:tr w:rsidR="00B7271B" w14:paraId="7B2D07A8" w14:textId="77777777" w:rsidTr="00B7271B">
        <w:tc>
          <w:tcPr>
            <w:tcW w:w="3114" w:type="dxa"/>
          </w:tcPr>
          <w:p w14:paraId="7726DD00" w14:textId="77777777" w:rsidR="00B7271B" w:rsidRDefault="00B7271B">
            <w:r>
              <w:t>Time / Date:</w:t>
            </w:r>
          </w:p>
        </w:tc>
        <w:tc>
          <w:tcPr>
            <w:tcW w:w="5902" w:type="dxa"/>
          </w:tcPr>
          <w:p w14:paraId="28F9332D" w14:textId="1CD6242E" w:rsidR="00B7271B" w:rsidRDefault="00B7271B">
            <w:r>
              <w:t xml:space="preserve">5.00pm </w:t>
            </w:r>
            <w:r w:rsidR="0043346D">
              <w:t>30 November</w:t>
            </w:r>
            <w:r w:rsidR="0020201C">
              <w:t xml:space="preserve"> 202</w:t>
            </w:r>
            <w:r w:rsidR="004B6ABF">
              <w:t>2</w:t>
            </w:r>
          </w:p>
        </w:tc>
      </w:tr>
    </w:tbl>
    <w:p w14:paraId="098BAEB9" w14:textId="77777777" w:rsidR="00B7271B" w:rsidRDefault="00B7271B" w:rsidP="00321125">
      <w:pPr>
        <w:spacing w:after="0"/>
      </w:pPr>
    </w:p>
    <w:p w14:paraId="4EBA97E4" w14:textId="77777777" w:rsidR="006A716F" w:rsidRPr="004E0302" w:rsidRDefault="00F3049D" w:rsidP="00321125">
      <w:pPr>
        <w:spacing w:after="0"/>
        <w:rPr>
          <w:b/>
        </w:rPr>
      </w:pPr>
      <w:r>
        <w:rPr>
          <w:b/>
        </w:rPr>
        <w:t>1</w:t>
      </w:r>
      <w:r w:rsidR="006A716F" w:rsidRPr="004E0302">
        <w:rPr>
          <w:b/>
        </w:rPr>
        <w:t>. Apologies for absence</w:t>
      </w:r>
      <w:r w:rsidR="004E0302">
        <w:rPr>
          <w:b/>
        </w:rPr>
        <w:t xml:space="preserve"> (Chair)</w:t>
      </w:r>
    </w:p>
    <w:p w14:paraId="1E3B03D2" w14:textId="77777777" w:rsidR="00321125" w:rsidRDefault="00321125" w:rsidP="006A716F">
      <w:pPr>
        <w:pStyle w:val="ListParagraph"/>
        <w:tabs>
          <w:tab w:val="left" w:pos="2835"/>
        </w:tabs>
        <w:spacing w:before="60" w:after="60" w:line="240" w:lineRule="auto"/>
        <w:ind w:left="0"/>
        <w:contextualSpacing w:val="0"/>
        <w:rPr>
          <w:b/>
        </w:rPr>
      </w:pPr>
    </w:p>
    <w:p w14:paraId="590E636F" w14:textId="77777777" w:rsidR="006A716F" w:rsidRPr="004E0302" w:rsidRDefault="00F3049D" w:rsidP="00321125">
      <w:pPr>
        <w:pStyle w:val="ListParagraph"/>
        <w:tabs>
          <w:tab w:val="left" w:pos="2835"/>
        </w:tabs>
        <w:spacing w:after="0" w:line="240" w:lineRule="auto"/>
        <w:ind w:left="0"/>
        <w:contextualSpacing w:val="0"/>
        <w:rPr>
          <w:rFonts w:cs="Calibri"/>
          <w:b/>
        </w:rPr>
      </w:pPr>
      <w:r>
        <w:rPr>
          <w:b/>
        </w:rPr>
        <w:t>2</w:t>
      </w:r>
      <w:r w:rsidR="006A716F" w:rsidRPr="004E0302">
        <w:rPr>
          <w:b/>
        </w:rPr>
        <w:t xml:space="preserve">. </w:t>
      </w:r>
      <w:r w:rsidR="006A716F" w:rsidRPr="004E0302">
        <w:rPr>
          <w:rFonts w:cs="Calibri"/>
          <w:b/>
        </w:rPr>
        <w:t>Declarations of Interest for Items upon the Agenda</w:t>
      </w:r>
      <w:r w:rsidR="004E0302">
        <w:rPr>
          <w:rFonts w:cs="Calibri"/>
          <w:b/>
        </w:rPr>
        <w:t xml:space="preserve"> (Chair)</w:t>
      </w:r>
    </w:p>
    <w:p w14:paraId="1809727E" w14:textId="4098864F" w:rsidR="006A716F" w:rsidRPr="004E0302" w:rsidRDefault="006A716F" w:rsidP="00321125">
      <w:pPr>
        <w:pStyle w:val="ListParagraph"/>
        <w:tabs>
          <w:tab w:val="left" w:pos="2835"/>
        </w:tabs>
        <w:spacing w:after="0" w:line="240" w:lineRule="auto"/>
        <w:ind w:left="0"/>
        <w:contextualSpacing w:val="0"/>
        <w:rPr>
          <w:rFonts w:cs="Calibri"/>
          <w:i/>
        </w:rPr>
      </w:pPr>
      <w:r w:rsidRPr="004E0302">
        <w:rPr>
          <w:rFonts w:cs="Calibri"/>
          <w:i/>
          <w:u w:val="single"/>
        </w:rPr>
        <w:t>Register of Business Interests</w:t>
      </w:r>
      <w:r w:rsidRPr="004E0302">
        <w:rPr>
          <w:rFonts w:cs="Calibri"/>
          <w:i/>
        </w:rPr>
        <w:t xml:space="preserve"> – All Governors should update the clerk of any update which is required</w:t>
      </w:r>
      <w:r w:rsidR="00030065">
        <w:rPr>
          <w:rFonts w:cs="Calibri"/>
          <w:i/>
        </w:rPr>
        <w:t xml:space="preserve">. All </w:t>
      </w:r>
      <w:r w:rsidR="00A55DCA">
        <w:rPr>
          <w:rFonts w:cs="Calibri"/>
          <w:i/>
        </w:rPr>
        <w:t>G</w:t>
      </w:r>
      <w:r w:rsidR="00030065">
        <w:rPr>
          <w:rFonts w:cs="Calibri"/>
          <w:i/>
        </w:rPr>
        <w:t xml:space="preserve">overnors are required to complete and sign </w:t>
      </w:r>
      <w:r w:rsidR="00030065" w:rsidRPr="004E0302">
        <w:rPr>
          <w:rFonts w:cs="Calibri"/>
          <w:i/>
        </w:rPr>
        <w:t>the Pecuniary Interests form located on the Governance Portal</w:t>
      </w:r>
    </w:p>
    <w:p w14:paraId="3D7A0518" w14:textId="77777777" w:rsidR="006A716F" w:rsidRPr="004E0302" w:rsidRDefault="006A716F" w:rsidP="00321125">
      <w:pPr>
        <w:pStyle w:val="ListParagraph"/>
        <w:tabs>
          <w:tab w:val="left" w:pos="2835"/>
        </w:tabs>
        <w:spacing w:after="0" w:line="240" w:lineRule="auto"/>
        <w:ind w:left="0"/>
        <w:contextualSpacing w:val="0"/>
        <w:rPr>
          <w:rFonts w:cs="Calibri"/>
          <w:i/>
        </w:rPr>
      </w:pPr>
      <w:r w:rsidRPr="004E0302">
        <w:rPr>
          <w:rFonts w:cs="Calibri"/>
          <w:i/>
          <w:u w:val="single"/>
        </w:rPr>
        <w:t>Direct or indirect pecuniary interest or conflict</w:t>
      </w:r>
      <w:r w:rsidRPr="004E0302">
        <w:rPr>
          <w:rFonts w:cs="Calibri"/>
          <w:i/>
        </w:rPr>
        <w:t xml:space="preserve"> - Governors are asked to declare if they have with regard to any matter which may be discussed as part of the meeting.  The Chair shall decide what role the Governor may then have in those discussions.</w:t>
      </w:r>
      <w:r w:rsidR="004E0302">
        <w:rPr>
          <w:rFonts w:cs="Calibri"/>
          <w:i/>
        </w:rPr>
        <w:t xml:space="preserve"> </w:t>
      </w:r>
    </w:p>
    <w:p w14:paraId="0D2241D6" w14:textId="77777777" w:rsidR="00F3049D" w:rsidRDefault="00F3049D" w:rsidP="00321125">
      <w:pPr>
        <w:spacing w:after="0"/>
        <w:rPr>
          <w:b/>
        </w:rPr>
      </w:pPr>
    </w:p>
    <w:p w14:paraId="3D698801" w14:textId="14937518" w:rsidR="004B6ABF" w:rsidRDefault="004B6ABF" w:rsidP="00321125">
      <w:pPr>
        <w:spacing w:after="0"/>
        <w:rPr>
          <w:b/>
        </w:rPr>
      </w:pPr>
    </w:p>
    <w:p w14:paraId="77FFCE51" w14:textId="03DF03E3" w:rsidR="004B6ABF" w:rsidRDefault="00587C15" w:rsidP="00321125">
      <w:pPr>
        <w:spacing w:after="0"/>
        <w:rPr>
          <w:b/>
        </w:rPr>
      </w:pPr>
      <w:r>
        <w:rPr>
          <w:b/>
        </w:rPr>
        <w:t>3</w:t>
      </w:r>
      <w:r w:rsidR="004B6ABF">
        <w:rPr>
          <w:b/>
        </w:rPr>
        <w:t xml:space="preserve">. Minutes &amp; Matters Arising from the last meeting </w:t>
      </w:r>
      <w:r w:rsidR="001751A6">
        <w:rPr>
          <w:b/>
        </w:rPr>
        <w:t>21 September</w:t>
      </w:r>
      <w:r w:rsidR="004B6ABF">
        <w:rPr>
          <w:b/>
        </w:rPr>
        <w:t xml:space="preserve"> 2022</w:t>
      </w:r>
    </w:p>
    <w:p w14:paraId="1C6AFCD6" w14:textId="4F7265BF" w:rsidR="00F43D06" w:rsidRDefault="00F43D06" w:rsidP="00321125">
      <w:pPr>
        <w:spacing w:after="0"/>
        <w:rPr>
          <w:b/>
        </w:rPr>
      </w:pPr>
    </w:p>
    <w:p w14:paraId="52AFD723" w14:textId="77777777" w:rsidR="005E064E" w:rsidRDefault="005E064E" w:rsidP="005E064E">
      <w:pPr>
        <w:spacing w:after="0"/>
        <w:rPr>
          <w:b/>
        </w:rPr>
      </w:pPr>
      <w:r>
        <w:rPr>
          <w:b/>
        </w:rPr>
        <w:t xml:space="preserve">4. </w:t>
      </w:r>
      <w:r>
        <w:rPr>
          <w:rFonts w:ascii="Calibri" w:eastAsia="Calibri" w:hAnsi="Calibri" w:cs="Times New Roman"/>
          <w:b/>
        </w:rPr>
        <w:t>Terms of Reference</w:t>
      </w:r>
      <w:r>
        <w:rPr>
          <w:b/>
        </w:rPr>
        <w:t xml:space="preserve"> </w:t>
      </w:r>
    </w:p>
    <w:p w14:paraId="3EDD39C6" w14:textId="77777777" w:rsidR="005E064E" w:rsidRDefault="005E064E" w:rsidP="005E064E">
      <w:pPr>
        <w:spacing w:after="0"/>
        <w:rPr>
          <w:b/>
        </w:rPr>
      </w:pPr>
    </w:p>
    <w:p w14:paraId="47FE3586" w14:textId="77777777" w:rsidR="005E064E" w:rsidRDefault="005E064E" w:rsidP="005E064E">
      <w:pPr>
        <w:spacing w:after="0" w:line="254" w:lineRule="auto"/>
        <w:rPr>
          <w:rFonts w:ascii="Calibri" w:eastAsia="Calibri" w:hAnsi="Calibri" w:cs="Times New Roman"/>
          <w:b/>
        </w:rPr>
      </w:pPr>
      <w:r>
        <w:rPr>
          <w:rFonts w:ascii="Calibri" w:eastAsia="Calibri" w:hAnsi="Calibri" w:cs="Times New Roman"/>
          <w:b/>
        </w:rPr>
        <w:t>5</w:t>
      </w:r>
      <w:r>
        <w:rPr>
          <w:b/>
        </w:rPr>
        <w:t>. Head of School Report (Head of School)</w:t>
      </w:r>
    </w:p>
    <w:p w14:paraId="7E58324A" w14:textId="77777777" w:rsidR="005E064E" w:rsidRDefault="005E064E" w:rsidP="005E064E">
      <w:pPr>
        <w:spacing w:after="0" w:line="254" w:lineRule="auto"/>
        <w:rPr>
          <w:rFonts w:ascii="Calibri" w:eastAsia="Calibri" w:hAnsi="Calibri" w:cs="Times New Roman"/>
          <w:b/>
        </w:rPr>
      </w:pPr>
    </w:p>
    <w:p w14:paraId="188E2E35" w14:textId="77777777" w:rsidR="005E064E" w:rsidRDefault="005E064E" w:rsidP="005E064E">
      <w:pPr>
        <w:spacing w:after="0" w:line="254" w:lineRule="auto"/>
        <w:rPr>
          <w:rFonts w:ascii="Calibri" w:eastAsia="Calibri" w:hAnsi="Calibri" w:cs="Times New Roman"/>
          <w:b/>
        </w:rPr>
      </w:pPr>
      <w:r>
        <w:rPr>
          <w:rFonts w:ascii="Calibri" w:eastAsia="Calibri" w:hAnsi="Calibri" w:cs="Times New Roman"/>
          <w:b/>
        </w:rPr>
        <w:t>6. Pupil Premium Plan 2022-23</w:t>
      </w:r>
    </w:p>
    <w:p w14:paraId="218F5B55" w14:textId="77777777" w:rsidR="005E064E" w:rsidRDefault="005E064E" w:rsidP="005E064E">
      <w:pPr>
        <w:spacing w:after="0" w:line="254" w:lineRule="auto"/>
        <w:rPr>
          <w:rFonts w:ascii="Calibri" w:eastAsia="Calibri" w:hAnsi="Calibri" w:cs="Times New Roman"/>
          <w:b/>
        </w:rPr>
      </w:pPr>
    </w:p>
    <w:p w14:paraId="13AF8893" w14:textId="16E2CC0E" w:rsidR="005E064E" w:rsidRDefault="005E064E" w:rsidP="005E064E">
      <w:pPr>
        <w:spacing w:after="0" w:line="254" w:lineRule="auto"/>
        <w:rPr>
          <w:rFonts w:ascii="Calibri" w:eastAsia="Calibri" w:hAnsi="Calibri" w:cs="Times New Roman"/>
          <w:b/>
        </w:rPr>
      </w:pPr>
      <w:r>
        <w:rPr>
          <w:rFonts w:ascii="Calibri" w:eastAsia="Calibri" w:hAnsi="Calibri" w:cs="Times New Roman"/>
          <w:b/>
        </w:rPr>
        <w:t xml:space="preserve">7. </w:t>
      </w:r>
      <w:r w:rsidR="000406E9">
        <w:rPr>
          <w:rFonts w:ascii="Calibri" w:eastAsia="Calibri" w:hAnsi="Calibri" w:cs="Times New Roman"/>
          <w:b/>
        </w:rPr>
        <w:t>SEND Report</w:t>
      </w:r>
    </w:p>
    <w:p w14:paraId="501727D3" w14:textId="77777777" w:rsidR="005E064E" w:rsidRDefault="005E064E" w:rsidP="005E064E">
      <w:pPr>
        <w:spacing w:after="0" w:line="254" w:lineRule="auto"/>
        <w:rPr>
          <w:rFonts w:ascii="Calibri" w:eastAsia="Calibri" w:hAnsi="Calibri" w:cs="Times New Roman"/>
          <w:b/>
        </w:rPr>
      </w:pPr>
    </w:p>
    <w:p w14:paraId="235F9AE0" w14:textId="77777777" w:rsidR="005E064E" w:rsidRDefault="005E064E" w:rsidP="005E064E">
      <w:pPr>
        <w:spacing w:after="0" w:line="254" w:lineRule="auto"/>
        <w:rPr>
          <w:rFonts w:ascii="Calibri" w:eastAsia="Calibri" w:hAnsi="Calibri" w:cs="Times New Roman"/>
          <w:b/>
        </w:rPr>
      </w:pPr>
      <w:r>
        <w:rPr>
          <w:rFonts w:ascii="Calibri" w:eastAsia="Calibri" w:hAnsi="Calibri" w:cs="Times New Roman"/>
          <w:b/>
        </w:rPr>
        <w:t>8.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0"/>
        <w:gridCol w:w="2137"/>
        <w:gridCol w:w="2132"/>
        <w:gridCol w:w="2367"/>
      </w:tblGrid>
      <w:tr w:rsidR="005E064E" w14:paraId="70AACA69" w14:textId="77777777" w:rsidTr="005E064E">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55952" w14:textId="77777777" w:rsidR="005E064E" w:rsidRDefault="005E064E">
            <w:r>
              <w:t>Special Educational Needs</w:t>
            </w:r>
          </w:p>
        </w:tc>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005F61" w14:textId="77777777" w:rsidR="005E064E" w:rsidRDefault="005E064E">
            <w:r>
              <w:t>19 January 2023</w:t>
            </w:r>
          </w:p>
        </w:tc>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57D5BE" w14:textId="77777777" w:rsidR="005E064E" w:rsidRDefault="005E064E">
            <w:r>
              <w:t>5.00pm</w:t>
            </w:r>
          </w:p>
        </w:tc>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AFBB22" w14:textId="77777777" w:rsidR="005E064E" w:rsidRDefault="005E064E">
            <w:r>
              <w:t>Rastrick High School Conference Room</w:t>
            </w:r>
          </w:p>
        </w:tc>
      </w:tr>
      <w:tr w:rsidR="005E064E" w14:paraId="2BBAF6C7" w14:textId="77777777" w:rsidTr="005E064E">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240DC9" w14:textId="77777777" w:rsidR="005E064E" w:rsidRDefault="005E064E">
            <w:r>
              <w:t xml:space="preserve">Pupil Premium </w:t>
            </w:r>
          </w:p>
        </w:tc>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1D61F" w14:textId="77777777" w:rsidR="005E064E" w:rsidRDefault="005E064E">
            <w:r>
              <w:t>26 January 2023</w:t>
            </w:r>
          </w:p>
        </w:tc>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F05801" w14:textId="77777777" w:rsidR="005E064E" w:rsidRDefault="005E064E">
            <w:r>
              <w:t>5.00pm</w:t>
            </w:r>
          </w:p>
        </w:tc>
        <w:tc>
          <w:tcPr>
            <w:tcW w:w="4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CD1D7" w14:textId="77777777" w:rsidR="005E064E" w:rsidRDefault="005E064E">
            <w:r>
              <w:t>Rastrick High School Conference Room</w:t>
            </w:r>
          </w:p>
        </w:tc>
      </w:tr>
    </w:tbl>
    <w:p w14:paraId="3E9A09AF" w14:textId="77777777" w:rsidR="005E064E" w:rsidRDefault="005E064E" w:rsidP="005E064E">
      <w:pPr>
        <w:spacing w:after="0" w:line="254" w:lineRule="auto"/>
        <w:rPr>
          <w:rFonts w:ascii="Calibri" w:eastAsia="Calibri" w:hAnsi="Calibri" w:cs="Times New Roman"/>
          <w:b/>
        </w:rPr>
      </w:pPr>
    </w:p>
    <w:p w14:paraId="36724CCD" w14:textId="77777777" w:rsidR="005E064E" w:rsidRDefault="005E064E" w:rsidP="005E064E">
      <w:pPr>
        <w:spacing w:after="0" w:line="254" w:lineRule="auto"/>
        <w:rPr>
          <w:rFonts w:ascii="Calibri" w:eastAsia="Calibri" w:hAnsi="Calibri" w:cs="Times New Roman"/>
          <w:b/>
        </w:rPr>
      </w:pPr>
      <w:r>
        <w:rPr>
          <w:rFonts w:ascii="Calibri" w:eastAsia="Calibri" w:hAnsi="Calibri" w:cs="Times New Roman"/>
          <w:b/>
        </w:rPr>
        <w:t>9. Policies</w:t>
      </w:r>
    </w:p>
    <w:p w14:paraId="13A5363F" w14:textId="43B4240B" w:rsidR="005E064E" w:rsidRDefault="005E064E" w:rsidP="005E064E">
      <w:pPr>
        <w:spacing w:after="0" w:line="254" w:lineRule="auto"/>
        <w:rPr>
          <w:rFonts w:ascii="Calibri" w:eastAsia="Calibri" w:hAnsi="Calibri" w:cs="Times New Roman"/>
          <w:bCs/>
        </w:rPr>
      </w:pPr>
      <w:r>
        <w:rPr>
          <w:rFonts w:ascii="Calibri" w:eastAsia="Calibri" w:hAnsi="Calibri" w:cs="Times New Roman"/>
          <w:bCs/>
        </w:rPr>
        <w:t>SEND Information Report for review</w:t>
      </w:r>
      <w:r w:rsidR="004D4B74">
        <w:rPr>
          <w:rFonts w:ascii="Calibri" w:eastAsia="Calibri" w:hAnsi="Calibri" w:cs="Times New Roman"/>
          <w:bCs/>
        </w:rPr>
        <w:t xml:space="preserve"> and approval</w:t>
      </w:r>
    </w:p>
    <w:p w14:paraId="441EBD0B" w14:textId="77777777" w:rsidR="005E064E" w:rsidRDefault="005E064E" w:rsidP="005E064E">
      <w:pPr>
        <w:spacing w:after="0" w:line="254" w:lineRule="auto"/>
        <w:rPr>
          <w:rFonts w:ascii="Calibri" w:eastAsia="Calibri" w:hAnsi="Calibri" w:cs="Times New Roman"/>
          <w:bCs/>
        </w:rPr>
      </w:pPr>
    </w:p>
    <w:p w14:paraId="6A4724A3" w14:textId="77777777" w:rsidR="005E064E" w:rsidRDefault="005E064E" w:rsidP="005E064E">
      <w:pPr>
        <w:spacing w:line="254" w:lineRule="auto"/>
        <w:rPr>
          <w:rFonts w:ascii="Calibri" w:eastAsia="Calibri" w:hAnsi="Calibri" w:cs="Times New Roman"/>
          <w:b/>
        </w:rPr>
      </w:pPr>
      <w:r>
        <w:rPr>
          <w:rFonts w:ascii="Calibri" w:eastAsia="Calibri" w:hAnsi="Calibri" w:cs="Times New Roman"/>
          <w:b/>
        </w:rPr>
        <w:t xml:space="preserve">10. AOB (Chair) </w:t>
      </w:r>
    </w:p>
    <w:p w14:paraId="39BA2654" w14:textId="77777777" w:rsidR="00B274C5" w:rsidRPr="00B274C5" w:rsidRDefault="00B274C5" w:rsidP="00B274C5">
      <w:pPr>
        <w:spacing w:line="254" w:lineRule="auto"/>
        <w:rPr>
          <w:rFonts w:ascii="Calibri" w:eastAsia="Calibri" w:hAnsi="Calibri" w:cs="Times New Roman"/>
          <w:b/>
        </w:rPr>
      </w:pPr>
      <w:r w:rsidRPr="00B274C5">
        <w:rPr>
          <w:rFonts w:ascii="Calibri" w:eastAsia="Calibri" w:hAnsi="Calibri" w:cs="Times New Roman"/>
          <w:b/>
        </w:rPr>
        <w:t>12. Academic Year 2022/23 meeting dates (Chair)</w:t>
      </w:r>
    </w:p>
    <w:p w14:paraId="5F7E35D4" w14:textId="77777777" w:rsidR="00B274C5" w:rsidRDefault="00B274C5" w:rsidP="001223C0">
      <w:pPr>
        <w:spacing w:after="0"/>
        <w:rPr>
          <w:b/>
        </w:rPr>
      </w:pPr>
    </w:p>
    <w:p w14:paraId="632884D4" w14:textId="45357A22" w:rsidR="007E698D" w:rsidRPr="00AA4FB8" w:rsidRDefault="00321125" w:rsidP="00321125">
      <w:pPr>
        <w:spacing w:after="0"/>
        <w:rPr>
          <w:u w:val="single"/>
        </w:rPr>
      </w:pPr>
      <w:r w:rsidRPr="00AA4FB8">
        <w:rPr>
          <w:u w:val="single"/>
        </w:rPr>
        <w:t xml:space="preserve">Term </w:t>
      </w:r>
      <w:r w:rsidR="000C71CC">
        <w:rPr>
          <w:u w:val="single"/>
        </w:rPr>
        <w:t>2</w:t>
      </w:r>
      <w:r w:rsidRPr="00AA4FB8">
        <w:rPr>
          <w:u w:val="single"/>
        </w:rPr>
        <w:t xml:space="preserve"> </w:t>
      </w:r>
      <w:r w:rsidR="007E698D" w:rsidRPr="00AA4FB8">
        <w:rPr>
          <w:u w:val="single"/>
        </w:rPr>
        <w:t>Spring:</w:t>
      </w:r>
    </w:p>
    <w:p w14:paraId="247C9435" w14:textId="608948A2" w:rsidR="007E698D" w:rsidRDefault="000C71CC" w:rsidP="00321125">
      <w:pPr>
        <w:spacing w:after="0"/>
      </w:pPr>
      <w:r>
        <w:t xml:space="preserve">29 </w:t>
      </w:r>
      <w:r w:rsidR="007E698D" w:rsidRPr="00321125">
        <w:t>March 202</w:t>
      </w:r>
      <w:r>
        <w:t>3</w:t>
      </w:r>
    </w:p>
    <w:p w14:paraId="5A4E6AE7" w14:textId="77777777" w:rsidR="00321125" w:rsidRPr="00AA4FB8" w:rsidRDefault="00321125" w:rsidP="00321125">
      <w:pPr>
        <w:spacing w:after="0"/>
        <w:rPr>
          <w:u w:val="single"/>
        </w:rPr>
      </w:pPr>
      <w:r w:rsidRPr="00AA4FB8">
        <w:rPr>
          <w:u w:val="single"/>
        </w:rPr>
        <w:lastRenderedPageBreak/>
        <w:t>Term 3 Summer:</w:t>
      </w:r>
    </w:p>
    <w:p w14:paraId="0D67FBDC" w14:textId="389AD084" w:rsidR="007E698D" w:rsidRPr="00321125" w:rsidRDefault="004B6ABF" w:rsidP="00321125">
      <w:pPr>
        <w:spacing w:after="0"/>
      </w:pPr>
      <w:r>
        <w:t>12 July</w:t>
      </w:r>
      <w:r w:rsidR="007E698D" w:rsidRPr="00321125">
        <w:t xml:space="preserve"> 202</w:t>
      </w:r>
      <w:r>
        <w:t>3</w:t>
      </w:r>
    </w:p>
    <w:sectPr w:rsidR="007E698D" w:rsidRPr="00321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3529"/>
    <w:multiLevelType w:val="hybridMultilevel"/>
    <w:tmpl w:val="2822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084BEC"/>
    <w:multiLevelType w:val="hybridMultilevel"/>
    <w:tmpl w:val="B7A8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0588D"/>
    <w:multiLevelType w:val="hybridMultilevel"/>
    <w:tmpl w:val="D75C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168FC"/>
    <w:multiLevelType w:val="hybridMultilevel"/>
    <w:tmpl w:val="E358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5F03AC"/>
    <w:multiLevelType w:val="hybridMultilevel"/>
    <w:tmpl w:val="35E85D88"/>
    <w:lvl w:ilvl="0" w:tplc="30988F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437468">
    <w:abstractNumId w:val="4"/>
  </w:num>
  <w:num w:numId="2" w16cid:durableId="1953171196">
    <w:abstractNumId w:val="3"/>
  </w:num>
  <w:num w:numId="3" w16cid:durableId="1793523891">
    <w:abstractNumId w:val="1"/>
  </w:num>
  <w:num w:numId="4" w16cid:durableId="1452671789">
    <w:abstractNumId w:val="2"/>
  </w:num>
  <w:num w:numId="5" w16cid:durableId="211714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1B"/>
    <w:rsid w:val="00030065"/>
    <w:rsid w:val="000406E9"/>
    <w:rsid w:val="000623F7"/>
    <w:rsid w:val="000C71CC"/>
    <w:rsid w:val="00120590"/>
    <w:rsid w:val="001223C0"/>
    <w:rsid w:val="00174CE6"/>
    <w:rsid w:val="001751A6"/>
    <w:rsid w:val="001845F0"/>
    <w:rsid w:val="0020201C"/>
    <w:rsid w:val="00321125"/>
    <w:rsid w:val="00386C29"/>
    <w:rsid w:val="003E0E90"/>
    <w:rsid w:val="00427F3D"/>
    <w:rsid w:val="0043346D"/>
    <w:rsid w:val="00447B1D"/>
    <w:rsid w:val="004B6ABF"/>
    <w:rsid w:val="004D4B74"/>
    <w:rsid w:val="004E0302"/>
    <w:rsid w:val="004F43FD"/>
    <w:rsid w:val="00587C15"/>
    <w:rsid w:val="005D281E"/>
    <w:rsid w:val="005E064E"/>
    <w:rsid w:val="006149CF"/>
    <w:rsid w:val="006618A4"/>
    <w:rsid w:val="00661BCA"/>
    <w:rsid w:val="0067047E"/>
    <w:rsid w:val="006A716F"/>
    <w:rsid w:val="00713429"/>
    <w:rsid w:val="007A2FD9"/>
    <w:rsid w:val="007D68F3"/>
    <w:rsid w:val="007D76D3"/>
    <w:rsid w:val="007E698D"/>
    <w:rsid w:val="00857AB5"/>
    <w:rsid w:val="008635F5"/>
    <w:rsid w:val="008B5F2E"/>
    <w:rsid w:val="009265B1"/>
    <w:rsid w:val="009459E7"/>
    <w:rsid w:val="00953B9D"/>
    <w:rsid w:val="00A00049"/>
    <w:rsid w:val="00A46A71"/>
    <w:rsid w:val="00A55DCA"/>
    <w:rsid w:val="00AA4FB8"/>
    <w:rsid w:val="00AE5C1F"/>
    <w:rsid w:val="00B274C5"/>
    <w:rsid w:val="00B7271B"/>
    <w:rsid w:val="00BE2741"/>
    <w:rsid w:val="00CE2C48"/>
    <w:rsid w:val="00D82510"/>
    <w:rsid w:val="00DD29A3"/>
    <w:rsid w:val="00E30806"/>
    <w:rsid w:val="00E33E48"/>
    <w:rsid w:val="00E61A5D"/>
    <w:rsid w:val="00E732D4"/>
    <w:rsid w:val="00EC47B9"/>
    <w:rsid w:val="00F16D85"/>
    <w:rsid w:val="00F3049D"/>
    <w:rsid w:val="00F43D06"/>
    <w:rsid w:val="00FB5434"/>
    <w:rsid w:val="00FC4368"/>
    <w:rsid w:val="00FD2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1084"/>
  <w15:chartTrackingRefBased/>
  <w15:docId w15:val="{D50D620B-086C-4CBA-84F2-2DC97F9B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16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40512">
      <w:bodyDiv w:val="1"/>
      <w:marLeft w:val="0"/>
      <w:marRight w:val="0"/>
      <w:marTop w:val="0"/>
      <w:marBottom w:val="0"/>
      <w:divBdr>
        <w:top w:val="none" w:sz="0" w:space="0" w:color="auto"/>
        <w:left w:val="none" w:sz="0" w:space="0" w:color="auto"/>
        <w:bottom w:val="none" w:sz="0" w:space="0" w:color="auto"/>
        <w:right w:val="none" w:sz="0" w:space="0" w:color="auto"/>
      </w:divBdr>
    </w:div>
    <w:div w:id="196542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Rastrick High School Academy</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 Evans</dc:creator>
  <cp:keywords/>
  <dc:description/>
  <cp:lastModifiedBy>David Whitehead</cp:lastModifiedBy>
  <cp:revision>9</cp:revision>
  <dcterms:created xsi:type="dcterms:W3CDTF">2022-11-01T10:46:00Z</dcterms:created>
  <dcterms:modified xsi:type="dcterms:W3CDTF">2022-11-29T09:59:00Z</dcterms:modified>
</cp:coreProperties>
</file>